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EA0B" w14:textId="77777777" w:rsidR="002A6490" w:rsidRDefault="006E5080">
      <w:pPr>
        <w:pStyle w:val="Heading1"/>
      </w:pPr>
      <w:bookmarkStart w:id="0" w:name="_oj2u9y8z7wfw" w:colFirst="0" w:colLast="0"/>
      <w:bookmarkEnd w:id="0"/>
      <w:r>
        <w:t>Overview of an ELN application</w:t>
      </w:r>
    </w:p>
    <w:p w14:paraId="5C7674CC" w14:textId="77777777" w:rsidR="002A6490" w:rsidRDefault="002A6490"/>
    <w:p w14:paraId="476B96EB" w14:textId="77777777" w:rsidR="002A6490" w:rsidRDefault="006E5080">
      <w:pPr>
        <w:rPr>
          <w:b/>
        </w:rPr>
      </w:pPr>
      <w:r>
        <w:rPr>
          <w:b/>
        </w:rPr>
        <w:t>System:</w:t>
      </w:r>
    </w:p>
    <w:p w14:paraId="058982ED" w14:textId="77777777" w:rsidR="002A6490" w:rsidRDefault="002A6490">
      <w:pPr>
        <w:rPr>
          <w:b/>
        </w:rPr>
      </w:pPr>
    </w:p>
    <w:p w14:paraId="07707181" w14:textId="6A8D5D0F" w:rsidR="002A6490" w:rsidRDefault="008967C0">
      <w:r w:rsidRPr="00972152">
        <w:rPr>
          <w:i/>
        </w:rPr>
        <w:t>System</w:t>
      </w:r>
      <w:r w:rsidR="006E5080" w:rsidRPr="00972152">
        <w:rPr>
          <w:i/>
        </w:rPr>
        <w:t>:</w:t>
      </w:r>
      <w:r>
        <w:t xml:space="preserve"> LabGuru</w:t>
      </w:r>
    </w:p>
    <w:p w14:paraId="7FBF0633" w14:textId="77777777" w:rsidR="002A6490" w:rsidRDefault="002A6490"/>
    <w:p w14:paraId="5E5DD666" w14:textId="7B286EE3" w:rsidR="002A6490" w:rsidRDefault="0091026D">
      <w:r w:rsidRPr="00972152">
        <w:rPr>
          <w:i/>
        </w:rPr>
        <w:t>Where is system used</w:t>
      </w:r>
      <w:r w:rsidR="006E5080" w:rsidRPr="00972152">
        <w:rPr>
          <w:i/>
        </w:rPr>
        <w:t>:</w:t>
      </w:r>
      <w:r>
        <w:t xml:space="preserve"> Department of Biology, UCPH</w:t>
      </w:r>
    </w:p>
    <w:p w14:paraId="46642734" w14:textId="77777777" w:rsidR="006865AE" w:rsidRDefault="006865AE"/>
    <w:p w14:paraId="0B40D5CD" w14:textId="26F3D1A6" w:rsidR="006865AE" w:rsidRPr="008F3220" w:rsidRDefault="006865AE">
      <w:pPr>
        <w:rPr>
          <w:i/>
        </w:rPr>
      </w:pPr>
      <w:r w:rsidRPr="008F3220">
        <w:rPr>
          <w:i/>
        </w:rPr>
        <w:t>Type</w:t>
      </w:r>
      <w:r w:rsidR="008F3220">
        <w:rPr>
          <w:i/>
        </w:rPr>
        <w:t>s</w:t>
      </w:r>
      <w:r w:rsidRPr="008F3220">
        <w:rPr>
          <w:i/>
        </w:rPr>
        <w:t xml:space="preserve"> of data recorded in the ELN: </w:t>
      </w:r>
    </w:p>
    <w:p w14:paraId="3DE4F01D" w14:textId="77777777" w:rsidR="008F3220" w:rsidRDefault="008F3220"/>
    <w:p w14:paraId="349B430A" w14:textId="647C04A5" w:rsidR="008F3220" w:rsidRDefault="008F3220" w:rsidP="008F3220">
      <w:pPr>
        <w:pStyle w:val="ListParagraph"/>
        <w:numPr>
          <w:ilvl w:val="0"/>
          <w:numId w:val="3"/>
        </w:numPr>
      </w:pPr>
      <w:r>
        <w:t>Experimental protocols in text or table format</w:t>
      </w:r>
    </w:p>
    <w:p w14:paraId="3F4C61F4" w14:textId="77777777" w:rsidR="008F3220" w:rsidRDefault="008F3220" w:rsidP="008F3220">
      <w:pPr>
        <w:pStyle w:val="ListParagraph"/>
        <w:numPr>
          <w:ilvl w:val="0"/>
          <w:numId w:val="3"/>
        </w:numPr>
      </w:pPr>
      <w:r>
        <w:t>Experimental results in the form of:</w:t>
      </w:r>
    </w:p>
    <w:p w14:paraId="4A6C7245" w14:textId="77777777" w:rsidR="00304496" w:rsidRDefault="00304496" w:rsidP="00304496">
      <w:pPr>
        <w:pStyle w:val="ListParagraph"/>
        <w:numPr>
          <w:ilvl w:val="1"/>
          <w:numId w:val="3"/>
        </w:numPr>
      </w:pPr>
      <w:r>
        <w:t>text</w:t>
      </w:r>
    </w:p>
    <w:p w14:paraId="12DC4F7F" w14:textId="70569532" w:rsidR="008F3220" w:rsidRDefault="008F3220" w:rsidP="008F3220">
      <w:pPr>
        <w:pStyle w:val="ListParagraph"/>
        <w:numPr>
          <w:ilvl w:val="1"/>
          <w:numId w:val="3"/>
        </w:numPr>
      </w:pPr>
      <w:r>
        <w:t>images of cells, graphs, gels, screen shots, etc</w:t>
      </w:r>
    </w:p>
    <w:p w14:paraId="5E222F59" w14:textId="52D07AD6" w:rsidR="00304496" w:rsidRDefault="00304496" w:rsidP="008F3220">
      <w:pPr>
        <w:pStyle w:val="ListParagraph"/>
        <w:numPr>
          <w:ilvl w:val="1"/>
          <w:numId w:val="3"/>
        </w:numPr>
      </w:pPr>
      <w:r>
        <w:t>attached files in their original file format</w:t>
      </w:r>
    </w:p>
    <w:p w14:paraId="10B9A044" w14:textId="3D68AA1E" w:rsidR="008F3220" w:rsidRDefault="008F3220" w:rsidP="008F3220">
      <w:pPr>
        <w:pStyle w:val="ListParagraph"/>
        <w:numPr>
          <w:ilvl w:val="0"/>
          <w:numId w:val="3"/>
        </w:numPr>
      </w:pPr>
      <w:r>
        <w:t>Inventory of cell lines</w:t>
      </w:r>
      <w:r w:rsidR="00304496">
        <w:t>, plasmids</w:t>
      </w:r>
      <w:bookmarkStart w:id="1" w:name="_GoBack"/>
      <w:bookmarkEnd w:id="1"/>
      <w:r>
        <w:t xml:space="preserve"> and DNA oligonucleotides</w:t>
      </w:r>
    </w:p>
    <w:p w14:paraId="50F6FB45" w14:textId="77777777" w:rsidR="002A6490" w:rsidRDefault="002A6490"/>
    <w:p w14:paraId="2E125558" w14:textId="67B88587" w:rsidR="002A6490" w:rsidRDefault="006E5080" w:rsidP="00972152">
      <w:pPr>
        <w:spacing w:after="240"/>
      </w:pPr>
      <w:r w:rsidRPr="00972152">
        <w:rPr>
          <w:i/>
        </w:rPr>
        <w:t>What is the inte</w:t>
      </w:r>
      <w:r w:rsidR="00422768" w:rsidRPr="00972152">
        <w:rPr>
          <w:i/>
        </w:rPr>
        <w:t>nded purpose of the system</w:t>
      </w:r>
      <w:r>
        <w:t>:</w:t>
      </w:r>
    </w:p>
    <w:p w14:paraId="5932F92B" w14:textId="48DB6B02" w:rsidR="0091026D" w:rsidRDefault="00422768" w:rsidP="00422768">
      <w:pPr>
        <w:pStyle w:val="ListParagraph"/>
        <w:numPr>
          <w:ilvl w:val="0"/>
          <w:numId w:val="1"/>
        </w:numPr>
      </w:pPr>
      <w:r>
        <w:t>Searchability of experimental records</w:t>
      </w:r>
    </w:p>
    <w:p w14:paraId="1A991869" w14:textId="01348A07" w:rsidR="00422768" w:rsidRDefault="00422768" w:rsidP="00422768">
      <w:pPr>
        <w:pStyle w:val="ListParagraph"/>
        <w:numPr>
          <w:ilvl w:val="0"/>
          <w:numId w:val="1"/>
        </w:numPr>
      </w:pPr>
      <w:r>
        <w:t>Better sharing of experimental protocols</w:t>
      </w:r>
    </w:p>
    <w:p w14:paraId="009F00F1" w14:textId="6EF3C5A3" w:rsidR="00F85082" w:rsidRDefault="00F85082" w:rsidP="00422768">
      <w:pPr>
        <w:pStyle w:val="ListParagraph"/>
        <w:numPr>
          <w:ilvl w:val="0"/>
          <w:numId w:val="1"/>
        </w:numPr>
      </w:pPr>
      <w:r>
        <w:t>Better sharing of data within project groups</w:t>
      </w:r>
    </w:p>
    <w:p w14:paraId="7E4A3DDF" w14:textId="44A6254A" w:rsidR="00422768" w:rsidRDefault="00422768" w:rsidP="00422768">
      <w:pPr>
        <w:pStyle w:val="ListParagraph"/>
        <w:numPr>
          <w:ilvl w:val="0"/>
          <w:numId w:val="1"/>
        </w:numPr>
      </w:pPr>
      <w:r>
        <w:t>Better supervision through monitoring of lab notes</w:t>
      </w:r>
    </w:p>
    <w:p w14:paraId="0DD522D6" w14:textId="5C1CF81E" w:rsidR="00422768" w:rsidRDefault="00422768" w:rsidP="00422768">
      <w:pPr>
        <w:pStyle w:val="ListParagraph"/>
        <w:numPr>
          <w:ilvl w:val="0"/>
          <w:numId w:val="1"/>
        </w:numPr>
      </w:pPr>
      <w:r>
        <w:t>Backup of lab notes</w:t>
      </w:r>
    </w:p>
    <w:p w14:paraId="285EE8FD" w14:textId="427F2745" w:rsidR="00422768" w:rsidRDefault="00422768" w:rsidP="00422768">
      <w:pPr>
        <w:pStyle w:val="ListParagraph"/>
        <w:numPr>
          <w:ilvl w:val="0"/>
          <w:numId w:val="1"/>
        </w:numPr>
      </w:pPr>
      <w:r>
        <w:t>Paper-free lab environment</w:t>
      </w:r>
    </w:p>
    <w:p w14:paraId="5E67784E" w14:textId="478E0CFA" w:rsidR="00422768" w:rsidRDefault="00935226" w:rsidP="00422768">
      <w:pPr>
        <w:pStyle w:val="ListParagraph"/>
        <w:numPr>
          <w:ilvl w:val="0"/>
          <w:numId w:val="1"/>
        </w:numPr>
      </w:pPr>
      <w:r>
        <w:t>Easier access to inventories</w:t>
      </w:r>
    </w:p>
    <w:p w14:paraId="5F7A43F2" w14:textId="708D87C8" w:rsidR="00F85082" w:rsidRDefault="00F85082" w:rsidP="00422768">
      <w:pPr>
        <w:pStyle w:val="ListParagraph"/>
        <w:numPr>
          <w:ilvl w:val="0"/>
          <w:numId w:val="1"/>
        </w:numPr>
      </w:pPr>
      <w:r>
        <w:t>Booking of equipment</w:t>
      </w:r>
    </w:p>
    <w:p w14:paraId="1060CB31" w14:textId="77777777" w:rsidR="002A6490" w:rsidRDefault="002A6490"/>
    <w:p w14:paraId="6C5FCF72" w14:textId="77777777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t xml:space="preserve">How was the system </w:t>
      </w:r>
      <w:proofErr w:type="gramStart"/>
      <w:r w:rsidRPr="00972152">
        <w:rPr>
          <w:i/>
        </w:rPr>
        <w:t>chosen:</w:t>
      </w:r>
      <w:proofErr w:type="gramEnd"/>
    </w:p>
    <w:p w14:paraId="18F1DEE0" w14:textId="308A9948" w:rsidR="00F85082" w:rsidRDefault="00F85082">
      <w:r>
        <w:t>Based on presentations at the ELN workshop at DTU at the start of the DM Forum eLabbook project.</w:t>
      </w:r>
    </w:p>
    <w:p w14:paraId="32A62E8B" w14:textId="77777777" w:rsidR="002A6490" w:rsidRDefault="002A6490"/>
    <w:p w14:paraId="2C545427" w14:textId="77777777" w:rsidR="002A6490" w:rsidRDefault="006E5080">
      <w:r>
        <w:rPr>
          <w:b/>
        </w:rPr>
        <w:t>Users:</w:t>
      </w:r>
    </w:p>
    <w:p w14:paraId="3A2D24D9" w14:textId="77777777" w:rsidR="002A6490" w:rsidRDefault="002A6490"/>
    <w:p w14:paraId="70EB7A03" w14:textId="77777777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t>Number of users that the system is offered to and their backgrounds (e.g. all employees at a faculty or department, or a more selected group):</w:t>
      </w:r>
    </w:p>
    <w:p w14:paraId="50272643" w14:textId="14DD5746" w:rsidR="00F85082" w:rsidRDefault="00403B10">
      <w:r>
        <w:t xml:space="preserve">Two research group leaders, </w:t>
      </w:r>
      <w:r w:rsidR="00F85082">
        <w:t>their students</w:t>
      </w:r>
      <w:r>
        <w:t xml:space="preserve"> and a technician</w:t>
      </w:r>
      <w:r w:rsidR="00F85082">
        <w:t xml:space="preserve"> (15-20 persons).</w:t>
      </w:r>
    </w:p>
    <w:p w14:paraId="14B4B57C" w14:textId="77777777" w:rsidR="002A6490" w:rsidRDefault="002A6490"/>
    <w:p w14:paraId="73A31B34" w14:textId="77777777" w:rsidR="002A6490" w:rsidRDefault="006E5080">
      <w:pPr>
        <w:rPr>
          <w:b/>
        </w:rPr>
      </w:pPr>
      <w:r>
        <w:rPr>
          <w:b/>
        </w:rPr>
        <w:t>Organization:</w:t>
      </w:r>
    </w:p>
    <w:p w14:paraId="53578CD4" w14:textId="77777777" w:rsidR="002A6490" w:rsidRDefault="002A6490">
      <w:pPr>
        <w:rPr>
          <w:b/>
        </w:rPr>
      </w:pPr>
    </w:p>
    <w:p w14:paraId="60C2936E" w14:textId="77777777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lastRenderedPageBreak/>
        <w:t>What are the technical requirements of the system:</w:t>
      </w:r>
    </w:p>
    <w:p w14:paraId="7C2E2288" w14:textId="10EFAC8D" w:rsidR="009527FB" w:rsidRDefault="009527FB">
      <w:r>
        <w:t>Access to an internet browser (Firefox, Chrome preferred).</w:t>
      </w:r>
    </w:p>
    <w:p w14:paraId="239ECAD0" w14:textId="77777777" w:rsidR="002A6490" w:rsidRDefault="002A6490"/>
    <w:p w14:paraId="1DD75DF7" w14:textId="77777777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t xml:space="preserve">How is the technical installation and maintenance of the system </w:t>
      </w:r>
      <w:proofErr w:type="gramStart"/>
      <w:r w:rsidRPr="00972152">
        <w:rPr>
          <w:i/>
        </w:rPr>
        <w:t>organized:</w:t>
      </w:r>
      <w:proofErr w:type="gramEnd"/>
    </w:p>
    <w:p w14:paraId="55BB5B7D" w14:textId="0FB1A214" w:rsidR="009527FB" w:rsidRDefault="009527FB">
      <w:r>
        <w:t>By LabGuru.</w:t>
      </w:r>
    </w:p>
    <w:p w14:paraId="6A3C7C62" w14:textId="77777777" w:rsidR="002A6490" w:rsidRDefault="002A6490"/>
    <w:p w14:paraId="2D7CA986" w14:textId="77777777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t xml:space="preserve">How is the administration of the system organized (e.g. maintenance of users, permissions, common </w:t>
      </w:r>
      <w:proofErr w:type="gramStart"/>
      <w:r w:rsidRPr="00972152">
        <w:rPr>
          <w:i/>
        </w:rPr>
        <w:t>content):</w:t>
      </w:r>
      <w:proofErr w:type="gramEnd"/>
    </w:p>
    <w:p w14:paraId="2CA3A0AC" w14:textId="1C57C44C" w:rsidR="009527FB" w:rsidRDefault="009527FB">
      <w:r>
        <w:t>By Michael Lisby. Requires very little maintenance.</w:t>
      </w:r>
    </w:p>
    <w:p w14:paraId="22803F11" w14:textId="77777777" w:rsidR="002A6490" w:rsidRDefault="002A6490"/>
    <w:p w14:paraId="2D002A4C" w14:textId="77777777" w:rsidR="002A6490" w:rsidRDefault="006E5080">
      <w:r>
        <w:rPr>
          <w:b/>
        </w:rPr>
        <w:t>Costs:</w:t>
      </w:r>
    </w:p>
    <w:p w14:paraId="7A636525" w14:textId="77777777" w:rsidR="002A6490" w:rsidRDefault="002A6490"/>
    <w:p w14:paraId="522C3DD7" w14:textId="5138C13F" w:rsidR="002A6490" w:rsidRPr="00972152" w:rsidRDefault="006E5080" w:rsidP="00972152">
      <w:pPr>
        <w:spacing w:after="240"/>
        <w:rPr>
          <w:i/>
        </w:rPr>
      </w:pPr>
      <w:r w:rsidRPr="00972152">
        <w:rPr>
          <w:i/>
        </w:rPr>
        <w:t>Wh</w:t>
      </w:r>
      <w:r w:rsidR="009527FB" w:rsidRPr="00972152">
        <w:rPr>
          <w:i/>
        </w:rPr>
        <w:t xml:space="preserve">at are the license </w:t>
      </w:r>
      <w:proofErr w:type="gramStart"/>
      <w:r w:rsidR="009527FB" w:rsidRPr="00972152">
        <w:rPr>
          <w:i/>
        </w:rPr>
        <w:t>fees</w:t>
      </w:r>
      <w:r w:rsidRPr="00972152">
        <w:rPr>
          <w:i/>
        </w:rPr>
        <w:t>:</w:t>
      </w:r>
      <w:proofErr w:type="gramEnd"/>
    </w:p>
    <w:p w14:paraId="095A701F" w14:textId="4295B6E4" w:rsidR="009527FB" w:rsidRDefault="009527FB">
      <w:r>
        <w:t>360 USD per person</w:t>
      </w:r>
      <w:r w:rsidR="007F3FA9">
        <w:t>/license</w:t>
      </w:r>
      <w:r>
        <w:t xml:space="preserve"> per year</w:t>
      </w:r>
      <w:r w:rsidR="007F3FA9">
        <w:t>. We have 10 licenses, so some students share a license.</w:t>
      </w:r>
    </w:p>
    <w:p w14:paraId="0E0C03B6" w14:textId="7DF723EC" w:rsidR="007F3FA9" w:rsidRDefault="007F3FA9">
      <w:r>
        <w:t>We have invested in iPads to make the lab space paper-free.</w:t>
      </w:r>
    </w:p>
    <w:p w14:paraId="064D559F" w14:textId="77777777" w:rsidR="002A6490" w:rsidRDefault="002A6490"/>
    <w:p w14:paraId="1FB9DD4E" w14:textId="77777777" w:rsidR="00972152" w:rsidRDefault="006E5080" w:rsidP="00972152">
      <w:pPr>
        <w:spacing w:after="240"/>
      </w:pPr>
      <w:r w:rsidRPr="00972152">
        <w:rPr>
          <w:i/>
        </w:rPr>
        <w:t xml:space="preserve">How are the running costs for system maintenance and administration financed (besides this </w:t>
      </w:r>
      <w:proofErr w:type="gramStart"/>
      <w:r w:rsidRPr="00972152">
        <w:rPr>
          <w:i/>
        </w:rPr>
        <w:t>activity):</w:t>
      </w:r>
      <w:proofErr w:type="gramEnd"/>
      <w:r w:rsidR="007F3FA9">
        <w:t xml:space="preserve"> </w:t>
      </w:r>
    </w:p>
    <w:p w14:paraId="5FDA798B" w14:textId="752B787A" w:rsidR="002A6490" w:rsidRDefault="007F3FA9">
      <w:r>
        <w:t>None</w:t>
      </w:r>
    </w:p>
    <w:p w14:paraId="5B75BFF5" w14:textId="77777777" w:rsidR="002A6490" w:rsidRDefault="002A6490">
      <w:pPr>
        <w:rPr>
          <w:b/>
        </w:rPr>
      </w:pPr>
    </w:p>
    <w:p w14:paraId="4F51FA83" w14:textId="3F874388" w:rsidR="002A6490" w:rsidRDefault="006E5080" w:rsidP="00972152">
      <w:pPr>
        <w:spacing w:after="240"/>
      </w:pPr>
      <w:r>
        <w:rPr>
          <w:b/>
        </w:rPr>
        <w:t>Overall experiences:</w:t>
      </w:r>
    </w:p>
    <w:p w14:paraId="2C393D10" w14:textId="2EEA1886" w:rsidR="00473543" w:rsidRDefault="00473543" w:rsidP="007F3FA9">
      <w:pPr>
        <w:pStyle w:val="ListParagraph"/>
        <w:numPr>
          <w:ilvl w:val="0"/>
          <w:numId w:val="2"/>
        </w:numPr>
      </w:pPr>
      <w:r>
        <w:t>When implementing an ELN it is important to commit 100% and engage the entire group to do it as a team. LabGuru has a useful knowledge database with online help to complement their helpdesk.</w:t>
      </w:r>
    </w:p>
    <w:p w14:paraId="65BBA970" w14:textId="6B6028F1" w:rsidR="00473543" w:rsidRDefault="00473543" w:rsidP="007F3FA9">
      <w:pPr>
        <w:pStyle w:val="ListParagraph"/>
        <w:numPr>
          <w:ilvl w:val="0"/>
          <w:numId w:val="2"/>
        </w:numPr>
      </w:pPr>
      <w:r>
        <w:t>Regular follow-up meeting and evaluation is important to promote knowledge sharing</w:t>
      </w:r>
    </w:p>
    <w:p w14:paraId="17044BA2" w14:textId="2AE85AA4" w:rsidR="002A6490" w:rsidRDefault="007F3FA9" w:rsidP="007F3FA9">
      <w:pPr>
        <w:pStyle w:val="ListParagraph"/>
        <w:numPr>
          <w:ilvl w:val="0"/>
          <w:numId w:val="2"/>
        </w:numPr>
      </w:pPr>
      <w:r>
        <w:t>Labguru is intuitively easy to use, but it can be tricky to navigate around many folders and documents.</w:t>
      </w:r>
      <w:r w:rsidR="00361E19">
        <w:t xml:space="preserve"> The search engine in LabGuru works well.</w:t>
      </w:r>
    </w:p>
    <w:p w14:paraId="615849C5" w14:textId="1312F412" w:rsidR="00361E19" w:rsidRDefault="00361E19" w:rsidP="007F3FA9">
      <w:pPr>
        <w:pStyle w:val="ListParagraph"/>
        <w:numPr>
          <w:ilvl w:val="0"/>
          <w:numId w:val="2"/>
        </w:numPr>
      </w:pPr>
      <w:r>
        <w:t>It is easy to add different types of data (text, images, spreadsheets, and files) to LabGuru.</w:t>
      </w:r>
    </w:p>
    <w:p w14:paraId="690DE219" w14:textId="100904EF" w:rsidR="007F3FA9" w:rsidRDefault="006966D7" w:rsidP="007F3FA9">
      <w:pPr>
        <w:pStyle w:val="ListParagraph"/>
        <w:numPr>
          <w:ilvl w:val="0"/>
          <w:numId w:val="2"/>
        </w:numPr>
      </w:pPr>
      <w:r>
        <w:t>We do not use the built in ordering and invoicing capabilities, because it is not compatible with the UCPH systems.</w:t>
      </w:r>
    </w:p>
    <w:p w14:paraId="0CCEE361" w14:textId="0A69E04A" w:rsidR="009E5BEF" w:rsidRDefault="004C73C6" w:rsidP="007F3FA9">
      <w:pPr>
        <w:pStyle w:val="ListParagraph"/>
        <w:numPr>
          <w:ilvl w:val="0"/>
          <w:numId w:val="2"/>
        </w:numPr>
      </w:pPr>
      <w:r>
        <w:t>The system is slow and is occas</w:t>
      </w:r>
      <w:r w:rsidR="006966D7">
        <w:t>ionally down, so experimental records are unavailable.</w:t>
      </w:r>
      <w:r w:rsidR="009E5BEF">
        <w:t xml:space="preserve"> </w:t>
      </w:r>
      <w:r w:rsidR="00403B10">
        <w:t>This could probably be improved by hosting the system on a local server.</w:t>
      </w:r>
    </w:p>
    <w:p w14:paraId="42108D49" w14:textId="7358704A" w:rsidR="006966D7" w:rsidRDefault="009E5BEF" w:rsidP="007F3FA9">
      <w:pPr>
        <w:pStyle w:val="ListParagraph"/>
        <w:numPr>
          <w:ilvl w:val="0"/>
          <w:numId w:val="2"/>
        </w:numPr>
      </w:pPr>
      <w:r>
        <w:t xml:space="preserve">It is difficult to take experimental notes </w:t>
      </w:r>
      <w:r w:rsidR="00403B10">
        <w:t>on the</w:t>
      </w:r>
      <w:r>
        <w:t xml:space="preserve"> iPad.</w:t>
      </w:r>
    </w:p>
    <w:p w14:paraId="0B10C0A9" w14:textId="6DA2F378" w:rsidR="006966D7" w:rsidRDefault="004B17C6" w:rsidP="007F3FA9">
      <w:pPr>
        <w:pStyle w:val="ListParagraph"/>
        <w:numPr>
          <w:ilvl w:val="0"/>
          <w:numId w:val="2"/>
        </w:numPr>
      </w:pPr>
      <w:r>
        <w:t xml:space="preserve">We have incorporated the lab primer sequence </w:t>
      </w:r>
      <w:r w:rsidR="00403B10">
        <w:t xml:space="preserve">and cell line </w:t>
      </w:r>
      <w:r>
        <w:t>database</w:t>
      </w:r>
      <w:r w:rsidR="00403B10">
        <w:t>s</w:t>
      </w:r>
      <w:r>
        <w:t xml:space="preserve"> into LabGuru, but have been unable to incorporate more complex databases into LabGuru, so we still use FileMaker Pro for these.</w:t>
      </w:r>
    </w:p>
    <w:p w14:paraId="1F28A82A" w14:textId="2C256567" w:rsidR="00AC7D5F" w:rsidRDefault="00403B10" w:rsidP="007F3FA9">
      <w:pPr>
        <w:pStyle w:val="ListParagraph"/>
        <w:numPr>
          <w:ilvl w:val="0"/>
          <w:numId w:val="2"/>
        </w:numPr>
      </w:pPr>
      <w:r>
        <w:lastRenderedPageBreak/>
        <w:t>Possible</w:t>
      </w:r>
      <w:r w:rsidR="00AC7D5F">
        <w:t xml:space="preserve"> to organize permission of individual people to specific projects</w:t>
      </w:r>
      <w:r>
        <w:t>, but it requires some investment of time</w:t>
      </w:r>
      <w:r w:rsidR="00AC7D5F">
        <w:t>.</w:t>
      </w:r>
      <w:r>
        <w:t xml:space="preserve"> Currently, all projects in the groups are visible to all members of the groups.</w:t>
      </w:r>
    </w:p>
    <w:p w14:paraId="18529FE7" w14:textId="4596B95E" w:rsidR="00AC7D5F" w:rsidRDefault="00403B10" w:rsidP="00AC7D5F">
      <w:pPr>
        <w:pStyle w:val="ListParagraph"/>
        <w:numPr>
          <w:ilvl w:val="0"/>
          <w:numId w:val="2"/>
        </w:numPr>
      </w:pPr>
      <w:r>
        <w:t>Our general impression is that</w:t>
      </w:r>
      <w:r w:rsidR="009E5BEF">
        <w:t xml:space="preserve"> LabGuru is trying to accomplish too many things making the system overly complicated and slow.</w:t>
      </w:r>
    </w:p>
    <w:p w14:paraId="6838B6AE" w14:textId="62C52EDD" w:rsidR="00F627C2" w:rsidRDefault="00F627C2" w:rsidP="00AC7D5F">
      <w:pPr>
        <w:pStyle w:val="ListParagraph"/>
        <w:numPr>
          <w:ilvl w:val="0"/>
          <w:numId w:val="2"/>
        </w:numPr>
      </w:pPr>
      <w:r>
        <w:t>Sharing of protocols in the lab has improved with LabGuru.</w:t>
      </w:r>
    </w:p>
    <w:p w14:paraId="41A3C594" w14:textId="42DF8AD1" w:rsidR="00F627C2" w:rsidRDefault="00F627C2" w:rsidP="00AC7D5F">
      <w:pPr>
        <w:pStyle w:val="ListParagraph"/>
        <w:numPr>
          <w:ilvl w:val="0"/>
          <w:numId w:val="2"/>
        </w:numPr>
      </w:pPr>
      <w:r>
        <w:t>ELN has become a part of the standard training of students and postdocs in the lab, which prepares them well for the private sector, where ELN has become standard.</w:t>
      </w:r>
    </w:p>
    <w:p w14:paraId="14DD5BC8" w14:textId="0B16B1B2" w:rsidR="00F627C2" w:rsidRDefault="00F627C2" w:rsidP="00AC7D5F">
      <w:pPr>
        <w:pStyle w:val="ListParagraph"/>
        <w:numPr>
          <w:ilvl w:val="0"/>
          <w:numId w:val="2"/>
        </w:numPr>
      </w:pPr>
      <w:r>
        <w:t>It is easier for students to keep a copy (PDF format) of their lab notes, when they leave the lab.</w:t>
      </w:r>
    </w:p>
    <w:p w14:paraId="00ABA953" w14:textId="0553097D" w:rsidR="00F627C2" w:rsidRDefault="00F627C2" w:rsidP="00AC7D5F">
      <w:pPr>
        <w:pStyle w:val="ListParagraph"/>
        <w:numPr>
          <w:ilvl w:val="0"/>
          <w:numId w:val="2"/>
        </w:numPr>
      </w:pPr>
      <w:r>
        <w:t>We have not used LabGuru for booking instruments, because many of our instruments</w:t>
      </w:r>
      <w:r w:rsidR="00473543">
        <w:t xml:space="preserve"> are used also by external users, who do not have access to LabGuru.</w:t>
      </w:r>
    </w:p>
    <w:p w14:paraId="5D3A155E" w14:textId="77777777" w:rsidR="00AC7D5F" w:rsidRDefault="00AC7D5F" w:rsidP="00AC7D5F">
      <w:pPr>
        <w:pStyle w:val="ListParagraph"/>
      </w:pPr>
    </w:p>
    <w:p w14:paraId="1AD649BD" w14:textId="77777777" w:rsidR="002A6490" w:rsidRDefault="002A6490"/>
    <w:sectPr w:rsidR="002A6490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26BE" w14:textId="77777777" w:rsidR="00837BD2" w:rsidRDefault="00837BD2" w:rsidP="00972152">
      <w:pPr>
        <w:spacing w:line="240" w:lineRule="auto"/>
      </w:pPr>
      <w:r>
        <w:separator/>
      </w:r>
    </w:p>
  </w:endnote>
  <w:endnote w:type="continuationSeparator" w:id="0">
    <w:p w14:paraId="509CCE25" w14:textId="77777777" w:rsidR="00837BD2" w:rsidRDefault="00837BD2" w:rsidP="0097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32780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095A27B" w14:textId="632D0B64" w:rsidR="00972152" w:rsidRPr="00972152" w:rsidRDefault="00972152">
        <w:pPr>
          <w:pStyle w:val="Footer"/>
          <w:jc w:val="right"/>
          <w:rPr>
            <w:sz w:val="18"/>
            <w:szCs w:val="18"/>
          </w:rPr>
        </w:pPr>
        <w:r w:rsidRPr="00972152">
          <w:rPr>
            <w:sz w:val="18"/>
            <w:szCs w:val="18"/>
          </w:rPr>
          <w:fldChar w:fldCharType="begin"/>
        </w:r>
        <w:r w:rsidRPr="00972152">
          <w:rPr>
            <w:sz w:val="18"/>
            <w:szCs w:val="18"/>
          </w:rPr>
          <w:instrText xml:space="preserve"> PAGE   \* MERGEFORMAT </w:instrText>
        </w:r>
        <w:r w:rsidRPr="00972152">
          <w:rPr>
            <w:sz w:val="18"/>
            <w:szCs w:val="18"/>
          </w:rPr>
          <w:fldChar w:fldCharType="separate"/>
        </w:r>
        <w:r w:rsidR="005B6A25">
          <w:rPr>
            <w:noProof/>
            <w:sz w:val="18"/>
            <w:szCs w:val="18"/>
          </w:rPr>
          <w:t>2</w:t>
        </w:r>
        <w:r w:rsidRPr="00972152">
          <w:rPr>
            <w:noProof/>
            <w:sz w:val="18"/>
            <w:szCs w:val="18"/>
          </w:rPr>
          <w:fldChar w:fldCharType="end"/>
        </w:r>
      </w:p>
    </w:sdtContent>
  </w:sdt>
  <w:p w14:paraId="31EA8AE1" w14:textId="77777777" w:rsidR="00972152" w:rsidRDefault="00972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843E" w14:textId="77777777" w:rsidR="00837BD2" w:rsidRDefault="00837BD2" w:rsidP="00972152">
      <w:pPr>
        <w:spacing w:line="240" w:lineRule="auto"/>
      </w:pPr>
      <w:r>
        <w:separator/>
      </w:r>
    </w:p>
  </w:footnote>
  <w:footnote w:type="continuationSeparator" w:id="0">
    <w:p w14:paraId="23E4C4FC" w14:textId="77777777" w:rsidR="00837BD2" w:rsidRDefault="00837BD2" w:rsidP="00972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D70"/>
    <w:multiLevelType w:val="hybridMultilevel"/>
    <w:tmpl w:val="210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B22"/>
    <w:multiLevelType w:val="hybridMultilevel"/>
    <w:tmpl w:val="A5BC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BCE"/>
    <w:multiLevelType w:val="hybridMultilevel"/>
    <w:tmpl w:val="83480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90"/>
    <w:rsid w:val="002A6490"/>
    <w:rsid w:val="00304496"/>
    <w:rsid w:val="00361E19"/>
    <w:rsid w:val="00403B10"/>
    <w:rsid w:val="00422768"/>
    <w:rsid w:val="00430D24"/>
    <w:rsid w:val="00473543"/>
    <w:rsid w:val="004B17C6"/>
    <w:rsid w:val="004B7B6B"/>
    <w:rsid w:val="004C73C6"/>
    <w:rsid w:val="0054481A"/>
    <w:rsid w:val="005B6A25"/>
    <w:rsid w:val="006865AE"/>
    <w:rsid w:val="006966D7"/>
    <w:rsid w:val="006E5080"/>
    <w:rsid w:val="007F3FA9"/>
    <w:rsid w:val="00837BD2"/>
    <w:rsid w:val="008967C0"/>
    <w:rsid w:val="008F3220"/>
    <w:rsid w:val="0091026D"/>
    <w:rsid w:val="00935226"/>
    <w:rsid w:val="009527FB"/>
    <w:rsid w:val="00972152"/>
    <w:rsid w:val="009E5BEF"/>
    <w:rsid w:val="00AC7D5F"/>
    <w:rsid w:val="00C5576B"/>
    <w:rsid w:val="00DC3530"/>
    <w:rsid w:val="00F52F1A"/>
    <w:rsid w:val="00F627C2"/>
    <w:rsid w:val="00F674D5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A96A6"/>
  <w15:docId w15:val="{86F6B8BB-CCE5-446D-8BCA-85699395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2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1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52"/>
  </w:style>
  <w:style w:type="paragraph" w:styleId="Footer">
    <w:name w:val="footer"/>
    <w:basedOn w:val="Normal"/>
    <w:link w:val="FooterChar"/>
    <w:uiPriority w:val="99"/>
    <w:unhideWhenUsed/>
    <w:rsid w:val="009721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Maria Martinez Lavanchy</dc:creator>
  <cp:lastModifiedBy>Michael Lisby</cp:lastModifiedBy>
  <cp:revision>3</cp:revision>
  <dcterms:created xsi:type="dcterms:W3CDTF">2018-09-15T11:00:00Z</dcterms:created>
  <dcterms:modified xsi:type="dcterms:W3CDTF">2018-09-15T12:05:00Z</dcterms:modified>
</cp:coreProperties>
</file>